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79DE" w14:textId="77777777" w:rsidR="009F2D88" w:rsidRPr="00BB5049" w:rsidRDefault="00795E24">
      <w:pPr>
        <w:rPr>
          <w:b/>
          <w:sz w:val="28"/>
          <w:lang w:val="nn-NO"/>
        </w:rPr>
      </w:pPr>
      <w:r>
        <w:rPr>
          <w:b/>
          <w:sz w:val="28"/>
          <w:lang w:val="nn-NO"/>
        </w:rPr>
        <w:t>Utkast til r</w:t>
      </w:r>
      <w:r w:rsidR="00F52302" w:rsidRPr="00BB5049">
        <w:rPr>
          <w:b/>
          <w:sz w:val="28"/>
          <w:lang w:val="nn-NO"/>
        </w:rPr>
        <w:t xml:space="preserve">etningsliner </w:t>
      </w:r>
      <w:r w:rsidR="003E2C57" w:rsidRPr="00BB5049">
        <w:rPr>
          <w:b/>
          <w:sz w:val="28"/>
          <w:lang w:val="nn-NO"/>
        </w:rPr>
        <w:t>for</w:t>
      </w:r>
      <w:r w:rsidR="00F52302" w:rsidRPr="00BB5049">
        <w:rPr>
          <w:b/>
          <w:sz w:val="28"/>
          <w:lang w:val="nn-NO"/>
        </w:rPr>
        <w:t xml:space="preserve"> </w:t>
      </w:r>
      <w:r w:rsidR="0048788A" w:rsidRPr="00BB5049">
        <w:rPr>
          <w:b/>
          <w:sz w:val="28"/>
          <w:lang w:val="nn-NO"/>
        </w:rPr>
        <w:t>tilskot til kulturarbeid</w:t>
      </w:r>
      <w:r w:rsidR="00805E3C" w:rsidRPr="00BB5049">
        <w:rPr>
          <w:b/>
          <w:sz w:val="28"/>
          <w:lang w:val="nn-NO"/>
        </w:rPr>
        <w:t xml:space="preserve"> frå Ål Musikkråd</w:t>
      </w:r>
    </w:p>
    <w:p w14:paraId="0645E09D" w14:textId="77777777" w:rsidR="004B42B2" w:rsidRPr="00BB5049" w:rsidRDefault="004B42B2">
      <w:pPr>
        <w:rPr>
          <w:b/>
          <w:lang w:val="nn-NO"/>
        </w:rPr>
      </w:pPr>
    </w:p>
    <w:p w14:paraId="41C6ABE5" w14:textId="77777777" w:rsidR="004B42B2" w:rsidRPr="00BB5049" w:rsidRDefault="004B42B2">
      <w:pPr>
        <w:rPr>
          <w:lang w:val="nn-NO"/>
        </w:rPr>
      </w:pPr>
      <w:r w:rsidRPr="00BB5049">
        <w:rPr>
          <w:b/>
          <w:lang w:val="nn-NO"/>
        </w:rPr>
        <w:t>Overordna retningsliner for alle tilskotsordningar i Ål Musikkråd</w:t>
      </w:r>
    </w:p>
    <w:p w14:paraId="7DBD52C0" w14:textId="77777777" w:rsidR="00BC5F34" w:rsidRPr="00BB5049" w:rsidRDefault="005B64B0">
      <w:pPr>
        <w:rPr>
          <w:lang w:val="nn-NO"/>
        </w:rPr>
      </w:pPr>
      <w:r w:rsidRPr="00BB5049">
        <w:rPr>
          <w:lang w:val="nn-NO"/>
        </w:rPr>
        <w:t>Frivillige l</w:t>
      </w:r>
      <w:r w:rsidR="0048788A" w:rsidRPr="00BB5049">
        <w:rPr>
          <w:lang w:val="nn-NO"/>
        </w:rPr>
        <w:t>ag</w:t>
      </w:r>
      <w:r w:rsidR="00C444FD" w:rsidRPr="00BB5049">
        <w:rPr>
          <w:lang w:val="nn-NO"/>
        </w:rPr>
        <w:t>, organisasjonar</w:t>
      </w:r>
      <w:r w:rsidR="0048788A" w:rsidRPr="00BB5049">
        <w:rPr>
          <w:lang w:val="nn-NO"/>
        </w:rPr>
        <w:t xml:space="preserve"> og grupperingar</w:t>
      </w:r>
      <w:r w:rsidR="004C4E27" w:rsidRPr="00BB5049">
        <w:rPr>
          <w:lang w:val="nn-NO"/>
        </w:rPr>
        <w:t xml:space="preserve"> </w:t>
      </w:r>
      <w:r w:rsidR="00BC5F34" w:rsidRPr="00BB5049">
        <w:rPr>
          <w:lang w:val="nn-NO"/>
        </w:rPr>
        <w:t>i Ål kommune</w:t>
      </w:r>
      <w:r w:rsidR="0048788A" w:rsidRPr="00BB5049">
        <w:rPr>
          <w:lang w:val="nn-NO"/>
        </w:rPr>
        <w:t>,</w:t>
      </w:r>
      <w:r w:rsidR="00BC5F34" w:rsidRPr="00BB5049">
        <w:rPr>
          <w:lang w:val="nn-NO"/>
        </w:rPr>
        <w:t xml:space="preserve"> k</w:t>
      </w:r>
      <w:r w:rsidR="0048788A" w:rsidRPr="00BB5049">
        <w:rPr>
          <w:lang w:val="nn-NO"/>
        </w:rPr>
        <w:t xml:space="preserve">an søke om </w:t>
      </w:r>
      <w:r w:rsidR="00BC5F34" w:rsidRPr="00BB5049">
        <w:rPr>
          <w:lang w:val="nn-NO"/>
        </w:rPr>
        <w:t xml:space="preserve">tilskot til kulturarbeid. Regionale </w:t>
      </w:r>
      <w:r w:rsidR="006C57DD" w:rsidRPr="00BB5049">
        <w:rPr>
          <w:lang w:val="nn-NO"/>
        </w:rPr>
        <w:t>einingar innanfor kultur,</w:t>
      </w:r>
      <w:r w:rsidR="00BC5F34" w:rsidRPr="00BB5049">
        <w:rPr>
          <w:lang w:val="nn-NO"/>
        </w:rPr>
        <w:t xml:space="preserve"> som har medlem</w:t>
      </w:r>
      <w:r w:rsidR="006C57DD" w:rsidRPr="00BB5049">
        <w:rPr>
          <w:lang w:val="nn-NO"/>
        </w:rPr>
        <w:t>m</w:t>
      </w:r>
      <w:r w:rsidR="00BC5F34" w:rsidRPr="00BB5049">
        <w:rPr>
          <w:lang w:val="nn-NO"/>
        </w:rPr>
        <w:t>er busett i Ål kommune</w:t>
      </w:r>
      <w:r w:rsidR="006C57DD" w:rsidRPr="00BB5049">
        <w:rPr>
          <w:lang w:val="nn-NO"/>
        </w:rPr>
        <w:t>,</w:t>
      </w:r>
      <w:r w:rsidR="00BC5F34" w:rsidRPr="00BB5049">
        <w:rPr>
          <w:lang w:val="nn-NO"/>
        </w:rPr>
        <w:t xml:space="preserve"> kan òg søke. </w:t>
      </w:r>
    </w:p>
    <w:p w14:paraId="631C998B" w14:textId="77777777" w:rsidR="0048788A" w:rsidRPr="00BB5049" w:rsidRDefault="0048788A" w:rsidP="0048788A">
      <w:pPr>
        <w:rPr>
          <w:lang w:val="nn-NO"/>
        </w:rPr>
      </w:pPr>
      <w:r w:rsidRPr="00BB5049">
        <w:rPr>
          <w:lang w:val="nn-NO"/>
        </w:rPr>
        <w:t>Lag og organisasjonar som skipar til aktivitet for og med born og unge blir prioritert.</w:t>
      </w:r>
    </w:p>
    <w:p w14:paraId="5B3B44D5" w14:textId="77777777" w:rsidR="00BC5F34" w:rsidRPr="00BB5049" w:rsidRDefault="00BC5F34">
      <w:pPr>
        <w:rPr>
          <w:lang w:val="nn-NO"/>
        </w:rPr>
      </w:pPr>
      <w:r w:rsidRPr="00BB5049">
        <w:rPr>
          <w:lang w:val="nn-NO"/>
        </w:rPr>
        <w:t>Det blir til vanleg ikkje gjeve tilskot til lands- og fylkesorganisasjonar. Organisasjonar som primært har som oppgåve å ta vare på medlemene sine yrkes- og eller økonomiske interesser og organisasjonar som ikkje er opne for alle, kan ikkje rekne med å få tilskot.</w:t>
      </w:r>
      <w:r w:rsidR="006C57DD" w:rsidRPr="00BB5049">
        <w:rPr>
          <w:lang w:val="nn-NO"/>
        </w:rPr>
        <w:t xml:space="preserve"> K</w:t>
      </w:r>
      <w:r w:rsidRPr="00BB5049">
        <w:rPr>
          <w:lang w:val="nn-NO"/>
        </w:rPr>
        <w:t xml:space="preserve">ommersielle tiltak har til vanleg ikkje rett på tilskot. </w:t>
      </w:r>
    </w:p>
    <w:p w14:paraId="0BCC8955" w14:textId="77777777" w:rsidR="0048788A" w:rsidRPr="00BB5049" w:rsidRDefault="00BC5F34">
      <w:pPr>
        <w:rPr>
          <w:lang w:val="nn-NO"/>
        </w:rPr>
      </w:pPr>
      <w:r w:rsidRPr="00BB5049">
        <w:rPr>
          <w:lang w:val="nn-NO"/>
        </w:rPr>
        <w:t>Tilskot er avhengig av at det til ei kvar tid er løyvd midlar til ordninga</w:t>
      </w:r>
      <w:r w:rsidR="00065907" w:rsidRPr="00BB5049">
        <w:rPr>
          <w:lang w:val="nn-NO"/>
        </w:rPr>
        <w:t>, og det er ingen faste satsar for slike tilskot</w:t>
      </w:r>
      <w:r w:rsidRPr="00BB5049">
        <w:rPr>
          <w:lang w:val="nn-NO"/>
        </w:rPr>
        <w:t>. Ål kommune ved</w:t>
      </w:r>
      <w:r w:rsidR="00065907" w:rsidRPr="00BB5049">
        <w:rPr>
          <w:lang w:val="nn-NO"/>
        </w:rPr>
        <w:t>tek budsjett og løyver midlar</w:t>
      </w:r>
      <w:r w:rsidRPr="00BB5049">
        <w:rPr>
          <w:lang w:val="nn-NO"/>
        </w:rPr>
        <w:t xml:space="preserve"> til Ål Musikkråd. </w:t>
      </w:r>
    </w:p>
    <w:p w14:paraId="40BD2F36" w14:textId="77777777" w:rsidR="004B42B2" w:rsidRPr="00BB5049" w:rsidRDefault="004B42B2">
      <w:pPr>
        <w:rPr>
          <w:lang w:val="nn-NO"/>
        </w:rPr>
      </w:pPr>
      <w:r w:rsidRPr="00BB5049">
        <w:rPr>
          <w:lang w:val="nn-NO"/>
        </w:rPr>
        <w:t>Musikkrådet står fritt til å vurdere samla tilskot over ei periode ved innstilling på årlege kulturtilskot, og tildeling av prosjektmidlar og midlar frå dugnadspotten, dersom det er mange søkarar.</w:t>
      </w:r>
    </w:p>
    <w:p w14:paraId="34C90056" w14:textId="77777777" w:rsidR="00C444FD" w:rsidRPr="00BB5049" w:rsidRDefault="00C444FD">
      <w:pPr>
        <w:rPr>
          <w:lang w:val="nn-NO"/>
        </w:rPr>
      </w:pPr>
    </w:p>
    <w:p w14:paraId="1E1EB54B" w14:textId="77777777" w:rsidR="00C444FD" w:rsidRPr="00BB5049" w:rsidRDefault="00C444FD">
      <w:pPr>
        <w:rPr>
          <w:b/>
          <w:lang w:val="nn-NO"/>
        </w:rPr>
      </w:pPr>
      <w:r w:rsidRPr="00BB5049">
        <w:rPr>
          <w:b/>
          <w:lang w:val="nn-NO"/>
        </w:rPr>
        <w:t>Fordeling av midlar frå Ål kommune</w:t>
      </w:r>
    </w:p>
    <w:p w14:paraId="1B1DADC1" w14:textId="77777777" w:rsidR="00ED35BB" w:rsidRPr="00BB5049" w:rsidRDefault="00F570EB">
      <w:pPr>
        <w:rPr>
          <w:lang w:val="nn-NO"/>
        </w:rPr>
      </w:pPr>
      <w:r w:rsidRPr="00BB5049">
        <w:rPr>
          <w:lang w:val="nn-NO"/>
        </w:rPr>
        <w:t>Musikkrådet bør</w:t>
      </w:r>
      <w:r w:rsidR="00ED35BB" w:rsidRPr="00BB5049">
        <w:rPr>
          <w:lang w:val="nn-NO"/>
        </w:rPr>
        <w:t xml:space="preserve"> alltid ha kr 20 000,- </w:t>
      </w:r>
      <w:r w:rsidR="0048788A" w:rsidRPr="00BB5049">
        <w:rPr>
          <w:lang w:val="nn-NO"/>
        </w:rPr>
        <w:t>på konto, for</w:t>
      </w:r>
      <w:r w:rsidR="00491EB9" w:rsidRPr="00BB5049">
        <w:rPr>
          <w:lang w:val="nn-NO"/>
        </w:rPr>
        <w:t xml:space="preserve"> å kunne handsame ikkje-planlagd</w:t>
      </w:r>
      <w:r w:rsidR="0048788A" w:rsidRPr="00BB5049">
        <w:rPr>
          <w:lang w:val="nn-NO"/>
        </w:rPr>
        <w:t xml:space="preserve">e utgifter og eventuelle arrangement i regi av Musikkrådet. </w:t>
      </w:r>
      <w:r w:rsidR="00ED35BB" w:rsidRPr="00BB5049">
        <w:rPr>
          <w:lang w:val="nn-NO"/>
        </w:rPr>
        <w:t>Musikkrådet kan overføre inntil kr 20 000,- av det årlege kulturtilskotet</w:t>
      </w:r>
      <w:r w:rsidR="004B42B2" w:rsidRPr="00BB5049">
        <w:rPr>
          <w:lang w:val="nn-NO"/>
        </w:rPr>
        <w:t xml:space="preserve"> frå Ål kommune</w:t>
      </w:r>
      <w:r w:rsidR="00ED35BB" w:rsidRPr="00BB5049">
        <w:rPr>
          <w:lang w:val="nn-NO"/>
        </w:rPr>
        <w:t xml:space="preserve"> til sin konto.</w:t>
      </w:r>
    </w:p>
    <w:p w14:paraId="5C9F7EBB" w14:textId="77777777" w:rsidR="00ED35BB" w:rsidRPr="00BB5049" w:rsidRDefault="0048788A">
      <w:pPr>
        <w:rPr>
          <w:lang w:val="nn-NO"/>
        </w:rPr>
      </w:pPr>
      <w:r w:rsidRPr="00BB5049">
        <w:rPr>
          <w:lang w:val="nn-NO"/>
        </w:rPr>
        <w:t xml:space="preserve">Resterande </w:t>
      </w:r>
      <w:r w:rsidR="00DF2FCB">
        <w:rPr>
          <w:lang w:val="nn-NO"/>
        </w:rPr>
        <w:t>tilskot frå Ål kommune blir delt</w:t>
      </w:r>
      <w:r w:rsidRPr="00BB5049">
        <w:rPr>
          <w:lang w:val="nn-NO"/>
        </w:rPr>
        <w:t xml:space="preserve"> </w:t>
      </w:r>
      <w:r w:rsidR="00DF2FCB">
        <w:rPr>
          <w:lang w:val="nn-NO"/>
        </w:rPr>
        <w:t>etter rettleiande fordelingsnøkkel:</w:t>
      </w:r>
    </w:p>
    <w:p w14:paraId="6DCDBFEC" w14:textId="77777777" w:rsidR="0048788A" w:rsidRPr="00BB5049" w:rsidRDefault="0048788A" w:rsidP="00C444FD">
      <w:pPr>
        <w:rPr>
          <w:lang w:val="nn-NO"/>
        </w:rPr>
      </w:pPr>
      <w:r w:rsidRPr="00BB5049">
        <w:rPr>
          <w:lang w:val="nn-NO"/>
        </w:rPr>
        <w:t>70 % til årlege tilskot</w:t>
      </w:r>
      <w:r w:rsidR="004C0B9F" w:rsidRPr="00BB5049">
        <w:rPr>
          <w:lang w:val="nn-NO"/>
        </w:rPr>
        <w:t xml:space="preserve"> til aktivitet/drift</w:t>
      </w:r>
    </w:p>
    <w:p w14:paraId="0948A178" w14:textId="77777777" w:rsidR="0048788A" w:rsidRPr="00BB5049" w:rsidRDefault="0048788A" w:rsidP="00C444FD">
      <w:pPr>
        <w:rPr>
          <w:lang w:val="nn-NO"/>
        </w:rPr>
      </w:pPr>
      <w:r w:rsidRPr="00BB5049">
        <w:rPr>
          <w:lang w:val="nn-NO"/>
        </w:rPr>
        <w:t>18 % til prosjektmidlar</w:t>
      </w:r>
      <w:r w:rsidR="004C0B9F" w:rsidRPr="00BB5049">
        <w:rPr>
          <w:lang w:val="nn-NO"/>
        </w:rPr>
        <w:t xml:space="preserve"> </w:t>
      </w:r>
    </w:p>
    <w:p w14:paraId="42673F40" w14:textId="77777777" w:rsidR="0048788A" w:rsidRPr="00BB5049" w:rsidRDefault="0048788A">
      <w:pPr>
        <w:rPr>
          <w:lang w:val="nn-NO"/>
        </w:rPr>
      </w:pPr>
      <w:r w:rsidRPr="00BB5049">
        <w:rPr>
          <w:lang w:val="nn-NO"/>
        </w:rPr>
        <w:t>12 % til dugnadspotten</w:t>
      </w:r>
    </w:p>
    <w:p w14:paraId="0DF25F1B" w14:textId="77777777" w:rsidR="0048788A" w:rsidRPr="00BB5049" w:rsidRDefault="0048788A">
      <w:pPr>
        <w:rPr>
          <w:lang w:val="nn-NO"/>
        </w:rPr>
      </w:pPr>
    </w:p>
    <w:p w14:paraId="26375505" w14:textId="77777777" w:rsidR="0048788A" w:rsidRPr="00BB5049" w:rsidRDefault="004B42B2" w:rsidP="0048788A">
      <w:pPr>
        <w:rPr>
          <w:b/>
          <w:lang w:val="nn-NO"/>
        </w:rPr>
      </w:pPr>
      <w:r w:rsidRPr="00BB5049">
        <w:rPr>
          <w:b/>
          <w:lang w:val="nn-NO"/>
        </w:rPr>
        <w:t>Rettleiande retningsliner for tildeling av å</w:t>
      </w:r>
      <w:r w:rsidR="0048788A" w:rsidRPr="00BB5049">
        <w:rPr>
          <w:b/>
          <w:lang w:val="nn-NO"/>
        </w:rPr>
        <w:t>rlege kulturtilskot</w:t>
      </w:r>
      <w:r w:rsidRPr="00BB5049">
        <w:rPr>
          <w:b/>
          <w:lang w:val="nn-NO"/>
        </w:rPr>
        <w:t xml:space="preserve"> frå Ål Musikkråd</w:t>
      </w:r>
    </w:p>
    <w:p w14:paraId="33C55BDC" w14:textId="77777777" w:rsidR="0048788A" w:rsidRPr="00BB5049" w:rsidRDefault="0048788A">
      <w:pPr>
        <w:rPr>
          <w:lang w:val="nn-NO"/>
        </w:rPr>
      </w:pPr>
      <w:r w:rsidRPr="00BB5049">
        <w:rPr>
          <w:lang w:val="nn-NO"/>
        </w:rPr>
        <w:t>Årlege ku</w:t>
      </w:r>
      <w:r w:rsidR="00065907" w:rsidRPr="00BB5049">
        <w:rPr>
          <w:lang w:val="nn-NO"/>
        </w:rPr>
        <w:t>lturtilskot har vanlegvis søknadsfrist i</w:t>
      </w:r>
      <w:r w:rsidRPr="00BB5049">
        <w:rPr>
          <w:lang w:val="nn-NO"/>
        </w:rPr>
        <w:t xml:space="preserve"> desember kvart år.</w:t>
      </w:r>
    </w:p>
    <w:p w14:paraId="3561E5DB" w14:textId="77777777" w:rsidR="00065907" w:rsidRPr="00BB5049" w:rsidRDefault="00065907">
      <w:pPr>
        <w:rPr>
          <w:lang w:val="nn-NO"/>
        </w:rPr>
      </w:pPr>
      <w:r w:rsidRPr="00BB5049">
        <w:rPr>
          <w:lang w:val="nn-NO"/>
        </w:rPr>
        <w:t xml:space="preserve">Tilskot kan </w:t>
      </w:r>
      <w:r w:rsidR="00491EB9" w:rsidRPr="00BB5049">
        <w:rPr>
          <w:lang w:val="nn-NO"/>
        </w:rPr>
        <w:t xml:space="preserve">gjevast til alle </w:t>
      </w:r>
      <w:r w:rsidR="005B64B0" w:rsidRPr="00BB5049">
        <w:rPr>
          <w:lang w:val="nn-NO"/>
        </w:rPr>
        <w:t xml:space="preserve">frivillige </w:t>
      </w:r>
      <w:r w:rsidR="00491EB9" w:rsidRPr="00BB5049">
        <w:rPr>
          <w:lang w:val="nn-NO"/>
        </w:rPr>
        <w:t xml:space="preserve">organisasjonar, lag og </w:t>
      </w:r>
      <w:r w:rsidRPr="00BB5049">
        <w:rPr>
          <w:lang w:val="nn-NO"/>
        </w:rPr>
        <w:t>grupperinga</w:t>
      </w:r>
      <w:r w:rsidR="006C57DD" w:rsidRPr="00BB5049">
        <w:rPr>
          <w:lang w:val="nn-NO"/>
        </w:rPr>
        <w:t>r som driv opne, faste, planlagd</w:t>
      </w:r>
      <w:r w:rsidRPr="00BB5049">
        <w:rPr>
          <w:lang w:val="nn-NO"/>
        </w:rPr>
        <w:t>e og kostnadsrekna aktivitetar heile året, eller sesongbasert</w:t>
      </w:r>
      <w:r w:rsidR="001C7481" w:rsidRPr="00BB5049">
        <w:rPr>
          <w:lang w:val="nn-NO"/>
        </w:rPr>
        <w:t>, og skal til vanleg gå til amatør-laga</w:t>
      </w:r>
      <w:r w:rsidR="004B42B2" w:rsidRPr="00BB5049">
        <w:rPr>
          <w:lang w:val="nn-NO"/>
        </w:rPr>
        <w:t xml:space="preserve">. </w:t>
      </w:r>
      <w:r w:rsidRPr="00BB5049">
        <w:rPr>
          <w:lang w:val="nn-NO"/>
        </w:rPr>
        <w:t>Einskildarrangement kan ikkje bli tildelt årleg kulturtilskot.</w:t>
      </w:r>
      <w:r w:rsidR="005B64B0" w:rsidRPr="00BB5049">
        <w:rPr>
          <w:lang w:val="nn-NO"/>
        </w:rPr>
        <w:t xml:space="preserve"> Ål Musikkråd prioriterer </w:t>
      </w:r>
      <w:r w:rsidR="000455DD" w:rsidRPr="00BB5049">
        <w:rPr>
          <w:lang w:val="nn-NO"/>
        </w:rPr>
        <w:t>born og unge</w:t>
      </w:r>
      <w:r w:rsidR="005B64B0" w:rsidRPr="00BB5049">
        <w:rPr>
          <w:lang w:val="nn-NO"/>
        </w:rPr>
        <w:t>, og innstiller til vanleg ikkje p</w:t>
      </w:r>
      <w:r w:rsidR="004B42B2" w:rsidRPr="00BB5049">
        <w:rPr>
          <w:lang w:val="nn-NO"/>
        </w:rPr>
        <w:t>å tilskot til store arrangement eller arrangement av kommersiell karakter.</w:t>
      </w:r>
    </w:p>
    <w:p w14:paraId="07BBE1B9" w14:textId="77777777" w:rsidR="0048788A" w:rsidRPr="00BB5049" w:rsidRDefault="0048788A">
      <w:pPr>
        <w:rPr>
          <w:color w:val="FF0000"/>
          <w:lang w:val="nn-NO"/>
        </w:rPr>
      </w:pPr>
      <w:r w:rsidRPr="00BB5049">
        <w:rPr>
          <w:lang w:val="nn-NO"/>
        </w:rPr>
        <w:t xml:space="preserve">Ål Musikkråd handsamar søknadar og innstiller på tildeling av tilskot. Endeleg tildeling </w:t>
      </w:r>
      <w:r w:rsidR="00F570EB" w:rsidRPr="00BB5049">
        <w:rPr>
          <w:lang w:val="nn-NO"/>
        </w:rPr>
        <w:t>blir avgjort i Sektorutval for kultur og o</w:t>
      </w:r>
      <w:r w:rsidRPr="00BB5049">
        <w:rPr>
          <w:lang w:val="nn-NO"/>
        </w:rPr>
        <w:t>ppvekst</w:t>
      </w:r>
      <w:r w:rsidR="00065907" w:rsidRPr="00BB5049">
        <w:rPr>
          <w:lang w:val="nn-NO"/>
        </w:rPr>
        <w:t>.</w:t>
      </w:r>
    </w:p>
    <w:p w14:paraId="4DCF1D8B" w14:textId="77777777" w:rsidR="00F570EB" w:rsidRDefault="0048788A">
      <w:pPr>
        <w:rPr>
          <w:lang w:val="nn-NO"/>
        </w:rPr>
      </w:pPr>
      <w:r w:rsidRPr="00BB5049">
        <w:rPr>
          <w:lang w:val="nn-NO"/>
        </w:rPr>
        <w:t>Midlane blir utbetalt innan mars månad påfølgande år.</w:t>
      </w:r>
    </w:p>
    <w:p w14:paraId="1DAD4533" w14:textId="77777777" w:rsidR="00795E24" w:rsidRPr="00BB5049" w:rsidRDefault="00795E24">
      <w:pPr>
        <w:rPr>
          <w:lang w:val="nn-NO"/>
        </w:rPr>
      </w:pPr>
    </w:p>
    <w:p w14:paraId="1B4477FE" w14:textId="77777777" w:rsidR="00F570EB" w:rsidRPr="00BB5049" w:rsidRDefault="00F570EB">
      <w:pPr>
        <w:rPr>
          <w:lang w:val="nn-NO"/>
        </w:rPr>
      </w:pPr>
    </w:p>
    <w:p w14:paraId="2CBC032C" w14:textId="77777777" w:rsidR="0048788A" w:rsidRPr="00BB5049" w:rsidRDefault="00D82EBE">
      <w:pPr>
        <w:rPr>
          <w:b/>
          <w:lang w:val="nn-NO"/>
        </w:rPr>
      </w:pPr>
      <w:r w:rsidRPr="00BB5049">
        <w:rPr>
          <w:b/>
          <w:lang w:val="nn-NO"/>
        </w:rPr>
        <w:lastRenderedPageBreak/>
        <w:t>Rettleiande retningsliner for tildeling av p</w:t>
      </w:r>
      <w:r w:rsidR="0048788A" w:rsidRPr="00BB5049">
        <w:rPr>
          <w:b/>
          <w:lang w:val="nn-NO"/>
        </w:rPr>
        <w:t>rosjektmidlar</w:t>
      </w:r>
      <w:r w:rsidRPr="00BB5049">
        <w:rPr>
          <w:b/>
          <w:lang w:val="nn-NO"/>
        </w:rPr>
        <w:t xml:space="preserve"> frå Ål Musikkråd</w:t>
      </w:r>
    </w:p>
    <w:p w14:paraId="43D275CB" w14:textId="77777777" w:rsidR="0048788A" w:rsidRPr="00BB5049" w:rsidRDefault="00065907">
      <w:pPr>
        <w:rPr>
          <w:lang w:val="nn-NO"/>
        </w:rPr>
      </w:pPr>
      <w:r w:rsidRPr="00BB5049">
        <w:rPr>
          <w:lang w:val="nn-NO"/>
        </w:rPr>
        <w:t>Søknad om prosjektmidlar kan ein fremje heile året</w:t>
      </w:r>
      <w:r w:rsidR="00491EB9" w:rsidRPr="00BB5049">
        <w:rPr>
          <w:lang w:val="nn-NO"/>
        </w:rPr>
        <w:t>.</w:t>
      </w:r>
    </w:p>
    <w:p w14:paraId="7BFDB92B" w14:textId="77777777" w:rsidR="0016184A" w:rsidRPr="00BB5049" w:rsidRDefault="0016184A">
      <w:pPr>
        <w:rPr>
          <w:lang w:val="nn-NO"/>
        </w:rPr>
      </w:pPr>
      <w:r w:rsidRPr="00BB5049">
        <w:rPr>
          <w:lang w:val="nn-NO"/>
        </w:rPr>
        <w:t>Midlane skal nyttast til å støtte musikalske prosjekt gjennomført i Ål kommu</w:t>
      </w:r>
      <w:r w:rsidR="006C57DD" w:rsidRPr="00BB5049">
        <w:rPr>
          <w:lang w:val="nn-NO"/>
        </w:rPr>
        <w:t>ne eller av utøvarar som høyrer til</w:t>
      </w:r>
      <w:r w:rsidR="00F570EB" w:rsidRPr="00BB5049">
        <w:rPr>
          <w:lang w:val="nn-NO"/>
        </w:rPr>
        <w:t xml:space="preserve"> i</w:t>
      </w:r>
      <w:r w:rsidRPr="00BB5049">
        <w:rPr>
          <w:lang w:val="nn-NO"/>
        </w:rPr>
        <w:t xml:space="preserve"> Ål kommune.</w:t>
      </w:r>
      <w:r w:rsidR="005B64B0" w:rsidRPr="00BB5049">
        <w:rPr>
          <w:lang w:val="nn-NO"/>
        </w:rPr>
        <w:t xml:space="preserve"> Ål Musikkråd gir til vanleg ikkje t</w:t>
      </w:r>
      <w:r w:rsidR="001C7481" w:rsidRPr="00BB5049">
        <w:rPr>
          <w:lang w:val="nn-NO"/>
        </w:rPr>
        <w:t>ilskot til gjentakande prosjekt, store arrangement, eller arrangement av kommersiell karakter.</w:t>
      </w:r>
    </w:p>
    <w:p w14:paraId="4FB5B150" w14:textId="77777777" w:rsidR="00065907" w:rsidRPr="00BB5049" w:rsidRDefault="004C4E27" w:rsidP="0016184A">
      <w:pPr>
        <w:pStyle w:val="Listeavsnitt"/>
        <w:numPr>
          <w:ilvl w:val="0"/>
          <w:numId w:val="2"/>
        </w:numPr>
        <w:rPr>
          <w:lang w:val="nn-NO"/>
        </w:rPr>
      </w:pPr>
      <w:r w:rsidRPr="00BB5049">
        <w:rPr>
          <w:lang w:val="nn-NO"/>
        </w:rPr>
        <w:t xml:space="preserve">Prosjektmidlar kan gjevast </w:t>
      </w:r>
      <w:r w:rsidR="00A642E0">
        <w:rPr>
          <w:lang w:val="nn-NO"/>
        </w:rPr>
        <w:t>til lag, grupperingar og einskild</w:t>
      </w:r>
      <w:r w:rsidRPr="00BB5049">
        <w:rPr>
          <w:lang w:val="nn-NO"/>
        </w:rPr>
        <w:t>personar som er medlem av, eller representerer ein medlemsorganisasjon i Ål Musikkråd.</w:t>
      </w:r>
      <w:r w:rsidR="0016184A" w:rsidRPr="00BB5049">
        <w:rPr>
          <w:lang w:val="nn-NO"/>
        </w:rPr>
        <w:br/>
      </w:r>
    </w:p>
    <w:p w14:paraId="08602C4C" w14:textId="77777777" w:rsidR="0016184A" w:rsidRPr="00BB5049" w:rsidRDefault="004C4E27" w:rsidP="0016184A">
      <w:pPr>
        <w:pStyle w:val="Listeavsnitt"/>
        <w:numPr>
          <w:ilvl w:val="0"/>
          <w:numId w:val="2"/>
        </w:numPr>
        <w:rPr>
          <w:lang w:val="nn-NO"/>
        </w:rPr>
      </w:pPr>
      <w:r w:rsidRPr="00BB5049">
        <w:rPr>
          <w:lang w:val="nn-NO"/>
        </w:rPr>
        <w:t>Søknad om prosjektmidlar skal</w:t>
      </w:r>
      <w:r w:rsidR="00F570EB" w:rsidRPr="00BB5049">
        <w:rPr>
          <w:lang w:val="nn-NO"/>
        </w:rPr>
        <w:t xml:space="preserve"> fremjast før oppstart av prosjektet. Søknaden skal</w:t>
      </w:r>
      <w:r w:rsidRPr="00BB5049">
        <w:rPr>
          <w:lang w:val="nn-NO"/>
        </w:rPr>
        <w:t xml:space="preserve"> innehalde ei </w:t>
      </w:r>
      <w:r w:rsidR="00F570EB" w:rsidRPr="00BB5049">
        <w:rPr>
          <w:lang w:val="nn-NO"/>
        </w:rPr>
        <w:t>prosjekt</w:t>
      </w:r>
      <w:r w:rsidRPr="00BB5049">
        <w:rPr>
          <w:lang w:val="nn-NO"/>
        </w:rPr>
        <w:t>omtale</w:t>
      </w:r>
      <w:r w:rsidR="00F570EB" w:rsidRPr="00BB5049">
        <w:rPr>
          <w:lang w:val="nn-NO"/>
        </w:rPr>
        <w:t>,</w:t>
      </w:r>
      <w:r w:rsidR="0016184A" w:rsidRPr="00BB5049">
        <w:rPr>
          <w:lang w:val="nn-NO"/>
        </w:rPr>
        <w:t xml:space="preserve"> </w:t>
      </w:r>
      <w:r w:rsidRPr="00BB5049">
        <w:rPr>
          <w:lang w:val="nn-NO"/>
        </w:rPr>
        <w:t>antatt ferdigdato og budsjett.</w:t>
      </w:r>
      <w:r w:rsidR="0016184A" w:rsidRPr="00BB5049">
        <w:rPr>
          <w:lang w:val="nn-NO"/>
        </w:rPr>
        <w:br/>
      </w:r>
    </w:p>
    <w:p w14:paraId="6C90181A" w14:textId="72EA9158" w:rsidR="00795E24" w:rsidRDefault="00754012" w:rsidP="00F570EB">
      <w:pPr>
        <w:pStyle w:val="Listeavsnitt"/>
        <w:numPr>
          <w:ilvl w:val="0"/>
          <w:numId w:val="2"/>
        </w:numPr>
        <w:rPr>
          <w:lang w:val="nn-NO"/>
        </w:rPr>
      </w:pPr>
      <w:r w:rsidRPr="00754012">
        <w:rPr>
          <w:lang w:val="nn-NO"/>
        </w:rPr>
        <w:t>Ved søknad om prosjektmidlar til musikkutgjeving, får ein tildelt midlar til fyrste profesjonelle utgjeving som kjem ut digitalt, på CD, vinyl eller i anna utgjevingsformat.</w:t>
      </w:r>
      <w:r w:rsidR="00795E24">
        <w:rPr>
          <w:lang w:val="nn-NO"/>
        </w:rPr>
        <w:br/>
      </w:r>
    </w:p>
    <w:p w14:paraId="6EF99BFF" w14:textId="77777777" w:rsidR="00F570EB" w:rsidRPr="00BB5049" w:rsidRDefault="00795E24" w:rsidP="00F570EB">
      <w:pPr>
        <w:pStyle w:val="Listeavsnitt"/>
        <w:numPr>
          <w:ilvl w:val="0"/>
          <w:numId w:val="2"/>
        </w:numPr>
        <w:rPr>
          <w:lang w:val="nn-NO"/>
        </w:rPr>
      </w:pPr>
      <w:r>
        <w:rPr>
          <w:lang w:val="nn-NO"/>
        </w:rPr>
        <w:t>Ein kan søke om underskotsgaranti frå denne tilskotsordninga.</w:t>
      </w:r>
      <w:r w:rsidR="00F570EB" w:rsidRPr="00BB5049">
        <w:rPr>
          <w:lang w:val="nn-NO"/>
        </w:rPr>
        <w:br/>
      </w:r>
    </w:p>
    <w:p w14:paraId="78E27DE5" w14:textId="77777777" w:rsidR="00F570EB" w:rsidRPr="00BB5049" w:rsidRDefault="00F570EB" w:rsidP="00F570EB">
      <w:pPr>
        <w:pStyle w:val="Listeavsnitt"/>
        <w:numPr>
          <w:ilvl w:val="0"/>
          <w:numId w:val="2"/>
        </w:numPr>
        <w:rPr>
          <w:lang w:val="nn-NO"/>
        </w:rPr>
      </w:pPr>
      <w:r w:rsidRPr="00BB5049">
        <w:rPr>
          <w:rFonts w:cstheme="minorHAnsi"/>
          <w:lang w:val="nn-NO"/>
        </w:rPr>
        <w:t xml:space="preserve">Det er ikkje faste satsar for tilskot. </w:t>
      </w:r>
      <w:r w:rsidRPr="00BB5049">
        <w:rPr>
          <w:lang w:val="nn-NO"/>
        </w:rPr>
        <w:t>Ål Musikkråd står fritt til å vurdere kvar enkelt søknad, ut frå verdi for musikklivet på Ål og den utøvande kunstnar.</w:t>
      </w:r>
      <w:r w:rsidRPr="00BB5049">
        <w:rPr>
          <w:lang w:val="nn-NO"/>
        </w:rPr>
        <w:br/>
      </w:r>
    </w:p>
    <w:p w14:paraId="2404A890" w14:textId="77777777" w:rsidR="001C7481" w:rsidRPr="00795E24" w:rsidRDefault="004C4E27" w:rsidP="00145900">
      <w:pPr>
        <w:pStyle w:val="Listeavsnitt"/>
        <w:numPr>
          <w:ilvl w:val="0"/>
          <w:numId w:val="2"/>
        </w:numPr>
        <w:rPr>
          <w:lang w:val="nn-NO"/>
        </w:rPr>
      </w:pPr>
      <w:r w:rsidRPr="00BB5049">
        <w:rPr>
          <w:lang w:val="nn-NO"/>
        </w:rPr>
        <w:t>For å få utbetalt midlar må ein levere rekneskap.</w:t>
      </w:r>
      <w:r w:rsidR="0016184A" w:rsidRPr="00BB5049">
        <w:rPr>
          <w:lang w:val="nn-NO"/>
        </w:rPr>
        <w:t xml:space="preserve"> Rekneskapen blir vurdert opp mot budsjett, og </w:t>
      </w:r>
      <w:r w:rsidR="00795E24">
        <w:rPr>
          <w:lang w:val="nn-NO"/>
        </w:rPr>
        <w:t>Musikkrådet kan justere innvilga tilskotsbeløp deretter.</w:t>
      </w:r>
      <w:r w:rsidR="00DF2FCB" w:rsidRPr="00795E24">
        <w:rPr>
          <w:lang w:val="nn-NO"/>
        </w:rPr>
        <w:br/>
      </w:r>
    </w:p>
    <w:p w14:paraId="61C36537" w14:textId="77777777" w:rsidR="00145900" w:rsidRPr="00BB5049" w:rsidRDefault="00145900" w:rsidP="00145900">
      <w:pPr>
        <w:rPr>
          <w:b/>
          <w:lang w:val="nn-NO"/>
        </w:rPr>
      </w:pPr>
      <w:r w:rsidRPr="00BB5049">
        <w:rPr>
          <w:b/>
          <w:lang w:val="nn-NO"/>
        </w:rPr>
        <w:t>Misbruk</w:t>
      </w:r>
    </w:p>
    <w:p w14:paraId="200EE512" w14:textId="77777777" w:rsidR="000455DD" w:rsidRDefault="00145900">
      <w:pPr>
        <w:rPr>
          <w:lang w:val="nn-NO"/>
        </w:rPr>
      </w:pPr>
      <w:r w:rsidRPr="00BB5049">
        <w:rPr>
          <w:lang w:val="nn-NO"/>
        </w:rPr>
        <w:t>Dersom ein person, organisasjon eller institusjon bryt føresetnadene for tilskot etter desse retningslin</w:t>
      </w:r>
      <w:r w:rsidR="005C6F4D" w:rsidRPr="00BB5049">
        <w:rPr>
          <w:lang w:val="nn-NO"/>
        </w:rPr>
        <w:t>j</w:t>
      </w:r>
      <w:r w:rsidRPr="00BB5049">
        <w:rPr>
          <w:lang w:val="nn-NO"/>
        </w:rPr>
        <w:t xml:space="preserve">ene, kan vedkomande miste retten til tilskot i eitt eller fleire år. </w:t>
      </w:r>
      <w:r w:rsidR="00BF700A" w:rsidRPr="00BB5049">
        <w:rPr>
          <w:lang w:val="nn-NO"/>
        </w:rPr>
        <w:t>Ål kommune eller Ål Musikkråd kan krevje innsyn i rekneskap i etterkant av utbetalinga.</w:t>
      </w:r>
    </w:p>
    <w:p w14:paraId="6C7F97B3" w14:textId="77777777" w:rsidR="00754012" w:rsidRDefault="00754012">
      <w:pPr>
        <w:rPr>
          <w:lang w:val="nn-NO"/>
        </w:rPr>
      </w:pPr>
    </w:p>
    <w:p w14:paraId="68CDB5B3" w14:textId="77777777" w:rsidR="00754012" w:rsidRDefault="00754012">
      <w:pPr>
        <w:rPr>
          <w:lang w:val="nn-NO"/>
        </w:rPr>
      </w:pPr>
    </w:p>
    <w:p w14:paraId="1296890B" w14:textId="77777777" w:rsidR="00754012" w:rsidRDefault="00754012">
      <w:pPr>
        <w:rPr>
          <w:lang w:val="nn-NO"/>
        </w:rPr>
      </w:pPr>
    </w:p>
    <w:p w14:paraId="03FB8CF5" w14:textId="77777777" w:rsidR="00754012" w:rsidRDefault="00754012">
      <w:pPr>
        <w:rPr>
          <w:lang w:val="nn-NO"/>
        </w:rPr>
      </w:pPr>
    </w:p>
    <w:p w14:paraId="1F520FD6" w14:textId="77777777" w:rsidR="00754012" w:rsidRDefault="00754012">
      <w:pPr>
        <w:rPr>
          <w:lang w:val="nn-NO"/>
        </w:rPr>
      </w:pPr>
    </w:p>
    <w:p w14:paraId="00C0A3DC" w14:textId="77777777" w:rsidR="00754012" w:rsidRDefault="00754012">
      <w:pPr>
        <w:rPr>
          <w:lang w:val="nn-NO"/>
        </w:rPr>
      </w:pPr>
    </w:p>
    <w:p w14:paraId="2E7E36CC" w14:textId="77777777" w:rsidR="00754012" w:rsidRDefault="00754012">
      <w:pPr>
        <w:rPr>
          <w:lang w:val="nn-NO"/>
        </w:rPr>
      </w:pPr>
    </w:p>
    <w:p w14:paraId="64DB006E" w14:textId="77777777" w:rsidR="00754012" w:rsidRDefault="00754012">
      <w:pPr>
        <w:rPr>
          <w:lang w:val="nn-NO"/>
        </w:rPr>
      </w:pPr>
    </w:p>
    <w:p w14:paraId="319A8629" w14:textId="77777777" w:rsidR="00754012" w:rsidRDefault="00754012">
      <w:pPr>
        <w:rPr>
          <w:lang w:val="nn-NO"/>
        </w:rPr>
      </w:pPr>
    </w:p>
    <w:p w14:paraId="3FCBAA98" w14:textId="77777777" w:rsidR="00754012" w:rsidRDefault="00754012">
      <w:pPr>
        <w:rPr>
          <w:lang w:val="nn-NO"/>
        </w:rPr>
      </w:pPr>
    </w:p>
    <w:p w14:paraId="6D90AA3A" w14:textId="45B91ED9" w:rsidR="00754012" w:rsidRPr="00A62DED" w:rsidRDefault="005D43D9" w:rsidP="00C343A4">
      <w:pPr>
        <w:jc w:val="right"/>
        <w:rPr>
          <w:lang w:val="nn-NO"/>
        </w:rPr>
      </w:pPr>
      <w:r>
        <w:rPr>
          <w:lang w:val="nn-NO"/>
        </w:rPr>
        <w:t>06.04.20</w:t>
      </w:r>
      <w:r w:rsidR="00C343A4">
        <w:rPr>
          <w:lang w:val="nn-NO"/>
        </w:rPr>
        <w:t>22 – Ål Musikkråd</w:t>
      </w:r>
    </w:p>
    <w:sectPr w:rsidR="00754012" w:rsidRPr="00A62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25DC2"/>
    <w:multiLevelType w:val="hybridMultilevel"/>
    <w:tmpl w:val="80D03D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23EE"/>
    <w:multiLevelType w:val="hybridMultilevel"/>
    <w:tmpl w:val="ACCEE558"/>
    <w:lvl w:ilvl="0" w:tplc="D1485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02"/>
    <w:rsid w:val="000455DD"/>
    <w:rsid w:val="00065907"/>
    <w:rsid w:val="000A327D"/>
    <w:rsid w:val="00145900"/>
    <w:rsid w:val="0016184A"/>
    <w:rsid w:val="001C7481"/>
    <w:rsid w:val="00231C51"/>
    <w:rsid w:val="002752DB"/>
    <w:rsid w:val="003E2C57"/>
    <w:rsid w:val="003E41DC"/>
    <w:rsid w:val="0048788A"/>
    <w:rsid w:val="00491EB9"/>
    <w:rsid w:val="004B42B2"/>
    <w:rsid w:val="004C0B9F"/>
    <w:rsid w:val="004C4E27"/>
    <w:rsid w:val="005B64B0"/>
    <w:rsid w:val="005C6F4D"/>
    <w:rsid w:val="005D43D9"/>
    <w:rsid w:val="005D501C"/>
    <w:rsid w:val="006C57DD"/>
    <w:rsid w:val="00754012"/>
    <w:rsid w:val="00776546"/>
    <w:rsid w:val="00795E24"/>
    <w:rsid w:val="007975B9"/>
    <w:rsid w:val="00805E3C"/>
    <w:rsid w:val="00950C40"/>
    <w:rsid w:val="009F2D88"/>
    <w:rsid w:val="00A62DED"/>
    <w:rsid w:val="00A642E0"/>
    <w:rsid w:val="00BB5049"/>
    <w:rsid w:val="00BC5F34"/>
    <w:rsid w:val="00BF700A"/>
    <w:rsid w:val="00C343A4"/>
    <w:rsid w:val="00C444FD"/>
    <w:rsid w:val="00D82EBE"/>
    <w:rsid w:val="00DF2FCB"/>
    <w:rsid w:val="00E7170F"/>
    <w:rsid w:val="00ED35BB"/>
    <w:rsid w:val="00F52302"/>
    <w:rsid w:val="00F5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B0C4"/>
  <w15:chartTrackingRefBased/>
  <w15:docId w15:val="{6B945A47-CC2F-41BF-94D2-EDEBCD73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65907"/>
    <w:pPr>
      <w:spacing w:after="200" w:line="276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C0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C0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bd4e15-155e-4134-bace-a8c40812a6d4">
      <Terms xmlns="http://schemas.microsoft.com/office/infopath/2007/PartnerControls"/>
    </lcf76f155ced4ddcb4097134ff3c332f>
    <TaxCatchAll xmlns="5f4326fb-9d76-45fc-a13a-a26095c814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84564C8FB22B41A49F0138D1DA0E77" ma:contentTypeVersion="14" ma:contentTypeDescription="Opprett et nytt dokument." ma:contentTypeScope="" ma:versionID="2cc58cc3947d88d9d505f00c5adae01b">
  <xsd:schema xmlns:xsd="http://www.w3.org/2001/XMLSchema" xmlns:xs="http://www.w3.org/2001/XMLSchema" xmlns:p="http://schemas.microsoft.com/office/2006/metadata/properties" xmlns:ns2="51bd4e15-155e-4134-bace-a8c40812a6d4" xmlns:ns3="5f4326fb-9d76-45fc-a13a-a26095c81490" xmlns:ns4="0a1d5300-245c-4de7-ac60-8e6a368bc447" targetNamespace="http://schemas.microsoft.com/office/2006/metadata/properties" ma:root="true" ma:fieldsID="498071a0cc2bf3f5831dabb2a170d291" ns2:_="" ns3:_="" ns4:_="">
    <xsd:import namespace="51bd4e15-155e-4134-bace-a8c40812a6d4"/>
    <xsd:import namespace="5f4326fb-9d76-45fc-a13a-a26095c81490"/>
    <xsd:import namespace="0a1d5300-245c-4de7-ac60-8e6a368bc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d4e15-155e-4134-bace-a8c40812a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26fb-9d76-45fc-a13a-a26095c814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e147639-7021-4899-835e-5f4b6e334d57}" ma:internalName="TaxCatchAll" ma:showField="CatchAllData" ma:web="0a1d5300-245c-4de7-ac60-8e6a368bc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d5300-245c-4de7-ac60-8e6a368bc4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3869D-7B09-4E7B-B2B3-C02F7AF53DE7}">
  <ds:schemaRefs>
    <ds:schemaRef ds:uri="http://schemas.microsoft.com/office/2006/metadata/properties"/>
    <ds:schemaRef ds:uri="http://schemas.microsoft.com/office/infopath/2007/PartnerControls"/>
    <ds:schemaRef ds:uri="51bd4e15-155e-4134-bace-a8c40812a6d4"/>
    <ds:schemaRef ds:uri="5f4326fb-9d76-45fc-a13a-a26095c81490"/>
  </ds:schemaRefs>
</ds:datastoreItem>
</file>

<file path=customXml/itemProps2.xml><?xml version="1.0" encoding="utf-8"?>
<ds:datastoreItem xmlns:ds="http://schemas.openxmlformats.org/officeDocument/2006/customXml" ds:itemID="{65BF6123-5384-4712-B60D-215B86595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d4e15-155e-4134-bace-a8c40812a6d4"/>
    <ds:schemaRef ds:uri="5f4326fb-9d76-45fc-a13a-a26095c81490"/>
    <ds:schemaRef ds:uri="0a1d5300-245c-4de7-ac60-8e6a368bc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43D96-5FC6-4587-AC2B-F7B7F8CC0C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614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Jacobsen Kapperud</dc:creator>
  <cp:keywords/>
  <dc:description/>
  <cp:lastModifiedBy>Kristine Jacobsen Kapperud</cp:lastModifiedBy>
  <cp:revision>17</cp:revision>
  <cp:lastPrinted>2020-03-04T16:26:00Z</cp:lastPrinted>
  <dcterms:created xsi:type="dcterms:W3CDTF">2019-11-26T07:52:00Z</dcterms:created>
  <dcterms:modified xsi:type="dcterms:W3CDTF">2023-02-02T08:57:00Z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0x010100ED84564C8FB22B41A49F0138D1DA0E77</vt:lpwstr>
  </property>
  <property fmtid="{D5CDD505-2E9C-101B-9397-08002B2CF9AE}" pid="3" name="MediaServiceImageTags">
    <vt:lpwstr/>
  </property>
</Properties>
</file>